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0D5FF" w14:textId="73932BBD" w:rsidR="003B366C" w:rsidRDefault="003B366C" w:rsidP="003B366C">
      <w:pPr>
        <w:spacing w:after="0" w:line="276" w:lineRule="auto"/>
        <w:jc w:val="both"/>
        <w:rPr>
          <w:rFonts w:ascii="Times New Roman" w:hAnsi="Times New Roman" w:cs="Times New Roman"/>
          <w:b/>
          <w:sz w:val="28"/>
          <w:szCs w:val="28"/>
        </w:rPr>
      </w:pPr>
      <w:r w:rsidRPr="0052632F">
        <w:rPr>
          <w:rFonts w:ascii="Times New Roman" w:hAnsi="Times New Roman" w:cs="Times New Roman"/>
          <w:b/>
          <w:sz w:val="28"/>
          <w:szCs w:val="28"/>
        </w:rPr>
        <w:t xml:space="preserve">Критерии </w:t>
      </w:r>
      <w:proofErr w:type="spellStart"/>
      <w:r>
        <w:rPr>
          <w:rFonts w:ascii="Times New Roman" w:hAnsi="Times New Roman" w:cs="Times New Roman"/>
          <w:b/>
          <w:sz w:val="28"/>
          <w:szCs w:val="28"/>
        </w:rPr>
        <w:t>пред</w:t>
      </w:r>
      <w:r w:rsidRPr="0052632F">
        <w:rPr>
          <w:rFonts w:ascii="Times New Roman" w:hAnsi="Times New Roman" w:cs="Times New Roman"/>
          <w:b/>
          <w:sz w:val="28"/>
          <w:szCs w:val="28"/>
        </w:rPr>
        <w:t>квал</w:t>
      </w:r>
      <w:r>
        <w:rPr>
          <w:rFonts w:ascii="Times New Roman" w:hAnsi="Times New Roman" w:cs="Times New Roman"/>
          <w:b/>
          <w:sz w:val="28"/>
          <w:szCs w:val="28"/>
        </w:rPr>
        <w:t>ификационного</w:t>
      </w:r>
      <w:proofErr w:type="spellEnd"/>
      <w:r>
        <w:rPr>
          <w:rFonts w:ascii="Times New Roman" w:hAnsi="Times New Roman" w:cs="Times New Roman"/>
          <w:b/>
          <w:sz w:val="28"/>
          <w:szCs w:val="28"/>
        </w:rPr>
        <w:t xml:space="preserve"> </w:t>
      </w:r>
      <w:r w:rsidR="008611DE">
        <w:rPr>
          <w:rFonts w:ascii="Times New Roman" w:hAnsi="Times New Roman" w:cs="Times New Roman"/>
          <w:b/>
          <w:sz w:val="28"/>
          <w:szCs w:val="28"/>
        </w:rPr>
        <w:t xml:space="preserve">и технического </w:t>
      </w:r>
      <w:r>
        <w:rPr>
          <w:rFonts w:ascii="Times New Roman" w:hAnsi="Times New Roman" w:cs="Times New Roman"/>
          <w:b/>
          <w:sz w:val="28"/>
          <w:szCs w:val="28"/>
        </w:rPr>
        <w:t>отбор</w:t>
      </w:r>
      <w:r w:rsidR="008611DE">
        <w:rPr>
          <w:rFonts w:ascii="Times New Roman" w:hAnsi="Times New Roman" w:cs="Times New Roman"/>
          <w:b/>
          <w:sz w:val="28"/>
          <w:szCs w:val="28"/>
        </w:rPr>
        <w:t>ов</w:t>
      </w:r>
      <w:r>
        <w:rPr>
          <w:rFonts w:ascii="Times New Roman" w:hAnsi="Times New Roman" w:cs="Times New Roman"/>
          <w:b/>
          <w:sz w:val="28"/>
          <w:szCs w:val="28"/>
        </w:rPr>
        <w:t xml:space="preserve"> участников</w:t>
      </w:r>
      <w:r w:rsidRPr="0052632F">
        <w:rPr>
          <w:rFonts w:ascii="Times New Roman" w:hAnsi="Times New Roman" w:cs="Times New Roman"/>
          <w:b/>
          <w:sz w:val="28"/>
          <w:szCs w:val="28"/>
        </w:rPr>
        <w:t xml:space="preserve"> / </w:t>
      </w:r>
    </w:p>
    <w:p w14:paraId="6840D600" w14:textId="73E77592" w:rsidR="003B366C" w:rsidRPr="008611DE" w:rsidRDefault="003B366C" w:rsidP="003B366C">
      <w:pPr>
        <w:spacing w:after="0" w:line="276" w:lineRule="auto"/>
        <w:jc w:val="both"/>
        <w:rPr>
          <w:rFonts w:ascii="Times New Roman" w:hAnsi="Times New Roman" w:cs="Times New Roman"/>
          <w:b/>
          <w:sz w:val="28"/>
          <w:szCs w:val="28"/>
          <w:lang w:val="en-US"/>
        </w:rPr>
      </w:pPr>
      <w:r w:rsidRPr="008611DE">
        <w:rPr>
          <w:rFonts w:ascii="Times New Roman" w:hAnsi="Times New Roman" w:cs="Times New Roman"/>
          <w:b/>
          <w:sz w:val="28"/>
          <w:szCs w:val="28"/>
          <w:lang w:val="en-US"/>
        </w:rPr>
        <w:t xml:space="preserve">Bidders </w:t>
      </w:r>
      <w:r w:rsidR="008611DE">
        <w:rPr>
          <w:rFonts w:ascii="Times New Roman" w:hAnsi="Times New Roman" w:cs="Times New Roman"/>
          <w:b/>
          <w:sz w:val="28"/>
          <w:szCs w:val="28"/>
          <w:lang w:val="en-US"/>
        </w:rPr>
        <w:t>Prequali</w:t>
      </w:r>
      <w:r w:rsidR="009A5675">
        <w:rPr>
          <w:rFonts w:ascii="Times New Roman" w:hAnsi="Times New Roman" w:cs="Times New Roman"/>
          <w:b/>
          <w:sz w:val="28"/>
          <w:szCs w:val="28"/>
          <w:lang w:val="en-US"/>
        </w:rPr>
        <w:t>f</w:t>
      </w:r>
      <w:r w:rsidR="008611DE">
        <w:rPr>
          <w:rFonts w:ascii="Times New Roman" w:hAnsi="Times New Roman" w:cs="Times New Roman"/>
          <w:b/>
          <w:sz w:val="28"/>
          <w:szCs w:val="28"/>
          <w:lang w:val="en-US"/>
        </w:rPr>
        <w:t xml:space="preserve">ication and Technical </w:t>
      </w:r>
      <w:r w:rsidRPr="008611DE">
        <w:rPr>
          <w:rFonts w:ascii="Times New Roman" w:hAnsi="Times New Roman" w:cs="Times New Roman"/>
          <w:b/>
          <w:sz w:val="28"/>
          <w:szCs w:val="28"/>
          <w:lang w:val="en-US"/>
        </w:rPr>
        <w:t>Evaluation Criteria</w:t>
      </w:r>
    </w:p>
    <w:p w14:paraId="6840D601" w14:textId="77777777" w:rsidR="003B366C" w:rsidRPr="008611DE" w:rsidRDefault="003B366C" w:rsidP="003B366C">
      <w:pPr>
        <w:spacing w:after="0" w:line="276" w:lineRule="auto"/>
        <w:jc w:val="both"/>
        <w:rPr>
          <w:rFonts w:ascii="Times New Roman" w:hAnsi="Times New Roman" w:cs="Times New Roman"/>
          <w:sz w:val="24"/>
          <w:szCs w:val="24"/>
          <w:lang w:val="en-US"/>
        </w:rPr>
      </w:pPr>
    </w:p>
    <w:p w14:paraId="66BB1853" w14:textId="594B2081" w:rsidR="00EB0706" w:rsidRPr="00934B49" w:rsidRDefault="00C01D9A" w:rsidP="00934B49">
      <w:pPr>
        <w:pStyle w:val="ListParagraph"/>
        <w:spacing w:after="0" w:line="240" w:lineRule="auto"/>
        <w:jc w:val="both"/>
        <w:rPr>
          <w:rFonts w:ascii="Times New Roman" w:hAnsi="Times New Roman" w:cs="Times New Roman"/>
          <w:sz w:val="24"/>
          <w:szCs w:val="24"/>
          <w:lang w:val="en-US"/>
        </w:rPr>
      </w:pPr>
      <w:r w:rsidRPr="00934B49">
        <w:rPr>
          <w:rFonts w:ascii="Times New Roman" w:hAnsi="Times New Roman" w:cs="Times New Roman"/>
          <w:sz w:val="24"/>
          <w:szCs w:val="24"/>
          <w:lang w:val="en-US"/>
        </w:rPr>
        <w:t xml:space="preserve">1. </w:t>
      </w:r>
      <w:r w:rsidR="00934B49" w:rsidRPr="00934B49">
        <w:rPr>
          <w:rFonts w:ascii="Times New Roman" w:hAnsi="Times New Roman" w:cs="Times New Roman"/>
          <w:sz w:val="24"/>
          <w:szCs w:val="24"/>
        </w:rPr>
        <w:t>Оператор</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привлекаемый</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для</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проведения</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работ</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должен</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иметь</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опыт</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предоставления</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услуг</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связи</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не</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менее</w:t>
      </w:r>
      <w:r w:rsidR="00934B49" w:rsidRPr="00934B49">
        <w:rPr>
          <w:rFonts w:ascii="Times New Roman" w:hAnsi="Times New Roman" w:cs="Times New Roman"/>
          <w:sz w:val="24"/>
          <w:szCs w:val="24"/>
          <w:lang w:val="en-US"/>
        </w:rPr>
        <w:t xml:space="preserve"> 5 (</w:t>
      </w:r>
      <w:r w:rsidR="00934B49" w:rsidRPr="00934B49">
        <w:rPr>
          <w:rFonts w:ascii="Times New Roman" w:hAnsi="Times New Roman" w:cs="Times New Roman"/>
          <w:sz w:val="24"/>
          <w:szCs w:val="24"/>
        </w:rPr>
        <w:t>пяти</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лет</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на</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рынке</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Республики</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Казахстан</w:t>
      </w:r>
      <w:r w:rsidR="00934B49" w:rsidRPr="00934B49">
        <w:rPr>
          <w:rFonts w:ascii="Times New Roman" w:hAnsi="Times New Roman" w:cs="Times New Roman"/>
          <w:sz w:val="24"/>
          <w:szCs w:val="24"/>
          <w:lang w:val="en-US"/>
        </w:rPr>
        <w:t xml:space="preserve"> / Provider involved for work performance shall have at least five (5) year experience with communication services providing in the Republic of Kazakhstan;</w:t>
      </w:r>
    </w:p>
    <w:p w14:paraId="5003076C" w14:textId="6541C647" w:rsidR="00EB0706" w:rsidRPr="00934B49" w:rsidRDefault="00EB0706" w:rsidP="00C01D9A">
      <w:pPr>
        <w:spacing w:after="0" w:line="240" w:lineRule="auto"/>
        <w:jc w:val="both"/>
        <w:rPr>
          <w:rFonts w:ascii="Times New Roman" w:hAnsi="Times New Roman" w:cs="Times New Roman"/>
          <w:sz w:val="24"/>
          <w:szCs w:val="24"/>
          <w:lang w:val="en-US"/>
        </w:rPr>
      </w:pPr>
    </w:p>
    <w:p w14:paraId="3FD2DF6A" w14:textId="6423334C" w:rsidR="00EB0706" w:rsidRPr="00934B49" w:rsidRDefault="00C01D9A" w:rsidP="00C01D9A">
      <w:pPr>
        <w:pStyle w:val="ListParagraph"/>
        <w:spacing w:after="0" w:line="240" w:lineRule="auto"/>
        <w:jc w:val="both"/>
        <w:rPr>
          <w:rFonts w:ascii="Times New Roman" w:hAnsi="Times New Roman" w:cs="Times New Roman"/>
          <w:sz w:val="24"/>
          <w:szCs w:val="24"/>
          <w:lang w:val="en-US"/>
        </w:rPr>
      </w:pPr>
      <w:proofErr w:type="gramStart"/>
      <w:r w:rsidRPr="00934B49">
        <w:rPr>
          <w:rFonts w:ascii="Times New Roman" w:hAnsi="Times New Roman" w:cs="Times New Roman"/>
          <w:sz w:val="24"/>
          <w:szCs w:val="24"/>
          <w:lang w:val="en-US"/>
        </w:rPr>
        <w:t>2</w:t>
      </w:r>
      <w:proofErr w:type="gramEnd"/>
      <w:r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Материально</w:t>
      </w:r>
      <w:r w:rsidR="00934B49" w:rsidRPr="00934B49">
        <w:rPr>
          <w:rFonts w:ascii="Times New Roman" w:hAnsi="Times New Roman" w:cs="Times New Roman"/>
          <w:sz w:val="24"/>
          <w:szCs w:val="24"/>
          <w:lang w:val="en-US"/>
        </w:rPr>
        <w:t>-</w:t>
      </w:r>
      <w:r w:rsidR="00934B49" w:rsidRPr="00934B49">
        <w:rPr>
          <w:rFonts w:ascii="Times New Roman" w:hAnsi="Times New Roman" w:cs="Times New Roman"/>
          <w:sz w:val="24"/>
          <w:szCs w:val="24"/>
        </w:rPr>
        <w:t>техническая</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база</w:t>
      </w:r>
      <w:r w:rsidR="00934B49" w:rsidRPr="00934B49">
        <w:rPr>
          <w:rFonts w:ascii="Times New Roman" w:hAnsi="Times New Roman" w:cs="Times New Roman"/>
          <w:sz w:val="24"/>
          <w:szCs w:val="24"/>
          <w:lang w:val="en-US"/>
        </w:rPr>
        <w:t xml:space="preserve"> / Resources. </w:t>
      </w:r>
      <w:r w:rsidR="00934B49" w:rsidRPr="00934B49">
        <w:rPr>
          <w:rFonts w:ascii="Times New Roman" w:hAnsi="Times New Roman" w:cs="Times New Roman"/>
          <w:sz w:val="24"/>
          <w:szCs w:val="24"/>
        </w:rPr>
        <w:t>Оператор</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должен</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предоставить</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информацию</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по</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поставляемому</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оконечному</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оборудованию</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связи</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и</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его</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техническим</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характеристикам</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в</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том</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числе</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потребление</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электроэнергии</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тепловыделение</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габаритные</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размеры</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и</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т</w:t>
      </w:r>
      <w:r w:rsidR="00934B49" w:rsidRPr="00934B49">
        <w:rPr>
          <w:rFonts w:ascii="Times New Roman" w:hAnsi="Times New Roman" w:cs="Times New Roman"/>
          <w:sz w:val="24"/>
          <w:szCs w:val="24"/>
          <w:lang w:val="en-US"/>
        </w:rPr>
        <w:t>.</w:t>
      </w:r>
      <w:r w:rsidR="00934B49" w:rsidRPr="00934B49">
        <w:rPr>
          <w:rFonts w:ascii="Times New Roman" w:hAnsi="Times New Roman" w:cs="Times New Roman"/>
          <w:sz w:val="24"/>
          <w:szCs w:val="24"/>
        </w:rPr>
        <w:t>п</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Используемое</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каналообразующее</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оборудование</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на</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всём</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протяжении</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должно</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поддерживать</w:t>
      </w:r>
      <w:r w:rsidR="00934B49" w:rsidRPr="00934B49">
        <w:rPr>
          <w:rFonts w:ascii="Times New Roman" w:hAnsi="Times New Roman" w:cs="Times New Roman"/>
          <w:sz w:val="24"/>
          <w:szCs w:val="24"/>
          <w:lang w:val="en-US"/>
        </w:rPr>
        <w:t xml:space="preserve"> IEEE 802.1Q </w:t>
      </w:r>
      <w:r w:rsidR="00934B49" w:rsidRPr="00934B49">
        <w:rPr>
          <w:rFonts w:ascii="Times New Roman" w:hAnsi="Times New Roman" w:cs="Times New Roman"/>
          <w:sz w:val="24"/>
          <w:szCs w:val="24"/>
        </w:rPr>
        <w:t>и</w:t>
      </w:r>
      <w:r w:rsidR="00934B49" w:rsidRPr="00934B49">
        <w:rPr>
          <w:rFonts w:ascii="Times New Roman" w:hAnsi="Times New Roman" w:cs="Times New Roman"/>
          <w:sz w:val="24"/>
          <w:szCs w:val="24"/>
          <w:lang w:val="en-US"/>
        </w:rPr>
        <w:t xml:space="preserve"> MTU 1504/ Provider shall provide information regarding the supplied communications terminal equipment and its features, including power requirements, heat release, dimensions, etc. The channel forming equipment used throughout the whole route should support IEEE 802.1Q and MTU 1504</w:t>
      </w:r>
      <w:proofErr w:type="gramStart"/>
      <w:r w:rsidR="00934B49" w:rsidRPr="00934B49">
        <w:rPr>
          <w:rFonts w:ascii="Times New Roman" w:hAnsi="Times New Roman" w:cs="Times New Roman"/>
          <w:sz w:val="24"/>
          <w:szCs w:val="24"/>
          <w:lang w:val="en-US"/>
        </w:rPr>
        <w:t>;</w:t>
      </w:r>
      <w:proofErr w:type="gramEnd"/>
    </w:p>
    <w:p w14:paraId="635ED9BF" w14:textId="77777777" w:rsidR="00EB0706" w:rsidRPr="00934B49" w:rsidRDefault="00EB0706" w:rsidP="00C01D9A">
      <w:pPr>
        <w:pStyle w:val="ListParagraph"/>
        <w:spacing w:after="0" w:line="240" w:lineRule="auto"/>
        <w:jc w:val="both"/>
        <w:rPr>
          <w:rFonts w:ascii="Times New Roman" w:hAnsi="Times New Roman" w:cs="Times New Roman"/>
          <w:sz w:val="24"/>
          <w:szCs w:val="24"/>
          <w:lang w:val="en-US"/>
        </w:rPr>
      </w:pPr>
    </w:p>
    <w:p w14:paraId="361872E6" w14:textId="5F27E499" w:rsidR="00EB0706" w:rsidRPr="00934B49" w:rsidRDefault="00C01D9A" w:rsidP="00C01D9A">
      <w:pPr>
        <w:pStyle w:val="ListParagraph"/>
        <w:spacing w:after="0" w:line="240" w:lineRule="auto"/>
        <w:jc w:val="both"/>
        <w:rPr>
          <w:rFonts w:ascii="Times New Roman" w:hAnsi="Times New Roman" w:cs="Times New Roman"/>
          <w:sz w:val="24"/>
          <w:szCs w:val="24"/>
          <w:lang w:val="en-US"/>
        </w:rPr>
      </w:pPr>
      <w:r w:rsidRPr="00934B49">
        <w:rPr>
          <w:rFonts w:ascii="Times New Roman" w:hAnsi="Times New Roman" w:cs="Times New Roman"/>
          <w:sz w:val="24"/>
          <w:szCs w:val="24"/>
          <w:lang w:val="en-US"/>
        </w:rPr>
        <w:t xml:space="preserve">3. </w:t>
      </w:r>
      <w:r w:rsidR="00934B49" w:rsidRPr="00934B49">
        <w:rPr>
          <w:rFonts w:ascii="Times New Roman" w:hAnsi="Times New Roman" w:cs="Times New Roman"/>
          <w:sz w:val="24"/>
          <w:szCs w:val="24"/>
        </w:rPr>
        <w:t>Трудовые</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ресурсы</w:t>
      </w:r>
      <w:r w:rsidR="00934B49" w:rsidRPr="00934B49">
        <w:rPr>
          <w:rFonts w:ascii="Times New Roman" w:hAnsi="Times New Roman" w:cs="Times New Roman"/>
          <w:sz w:val="24"/>
          <w:szCs w:val="24"/>
          <w:lang w:val="en-US"/>
        </w:rPr>
        <w:t xml:space="preserve"> / Staff. </w:t>
      </w:r>
      <w:r w:rsidR="00934B49" w:rsidRPr="00934B49">
        <w:rPr>
          <w:rFonts w:ascii="Times New Roman" w:hAnsi="Times New Roman" w:cs="Times New Roman"/>
          <w:sz w:val="24"/>
          <w:szCs w:val="24"/>
        </w:rPr>
        <w:t>Оператор</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самостоятельно</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предлагает</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Компании</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канал</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связи</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предназначенный</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для</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обеспечения</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запрашиваемых</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нужд</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без</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посредников</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и</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агентских</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договоров</w:t>
      </w:r>
      <w:r w:rsidR="00934B49" w:rsidRPr="00934B49">
        <w:rPr>
          <w:rFonts w:ascii="Times New Roman" w:hAnsi="Times New Roman" w:cs="Times New Roman"/>
          <w:sz w:val="24"/>
          <w:szCs w:val="24"/>
          <w:lang w:val="en-US"/>
        </w:rPr>
        <w:t>. / Provider shall offer the communication channel intended to meet the Company’s needs at its own, i.e. wit</w:t>
      </w:r>
      <w:r w:rsidR="00934B49">
        <w:rPr>
          <w:rFonts w:ascii="Times New Roman" w:hAnsi="Times New Roman" w:cs="Times New Roman"/>
          <w:sz w:val="24"/>
          <w:szCs w:val="24"/>
          <w:lang w:val="en-US"/>
        </w:rPr>
        <w:t>h no agents or agency contracts</w:t>
      </w:r>
      <w:proofErr w:type="gramStart"/>
      <w:r w:rsidR="00934B49">
        <w:rPr>
          <w:rFonts w:ascii="Times New Roman" w:hAnsi="Times New Roman" w:cs="Times New Roman"/>
          <w:sz w:val="24"/>
          <w:szCs w:val="24"/>
          <w:lang w:val="en-US"/>
        </w:rPr>
        <w:t>;</w:t>
      </w:r>
      <w:proofErr w:type="gramEnd"/>
    </w:p>
    <w:p w14:paraId="3DDC720F" w14:textId="77777777" w:rsidR="00EB0706" w:rsidRPr="00934B49" w:rsidRDefault="00EB0706" w:rsidP="00C01D9A">
      <w:pPr>
        <w:pStyle w:val="ListParagraph"/>
        <w:spacing w:after="0" w:line="240" w:lineRule="auto"/>
        <w:ind w:left="1080"/>
        <w:jc w:val="both"/>
        <w:rPr>
          <w:rFonts w:ascii="Times New Roman" w:hAnsi="Times New Roman" w:cs="Times New Roman"/>
          <w:sz w:val="24"/>
          <w:szCs w:val="24"/>
          <w:lang w:val="en-US"/>
        </w:rPr>
      </w:pPr>
    </w:p>
    <w:p w14:paraId="61948C04" w14:textId="60A73A21" w:rsidR="008611DE" w:rsidRDefault="00C01D9A" w:rsidP="00934B49">
      <w:pPr>
        <w:pStyle w:val="ListParagraph"/>
        <w:jc w:val="both"/>
        <w:rPr>
          <w:rFonts w:ascii="Times New Roman" w:hAnsi="Times New Roman" w:cs="Times New Roman"/>
          <w:sz w:val="24"/>
          <w:szCs w:val="16"/>
          <w:lang w:val="en-US"/>
        </w:rPr>
      </w:pPr>
      <w:r>
        <w:rPr>
          <w:rFonts w:ascii="Times New Roman" w:hAnsi="Times New Roman" w:cs="Times New Roman"/>
          <w:sz w:val="24"/>
          <w:szCs w:val="16"/>
        </w:rPr>
        <w:t xml:space="preserve">4. </w:t>
      </w:r>
      <w:r w:rsidR="00934B49" w:rsidRPr="00934B49">
        <w:rPr>
          <w:rFonts w:ascii="Times New Roman" w:hAnsi="Times New Roman" w:cs="Times New Roman"/>
          <w:sz w:val="24"/>
          <w:szCs w:val="16"/>
        </w:rPr>
        <w:t xml:space="preserve">Лицензии и разрешения / </w:t>
      </w:r>
      <w:proofErr w:type="spellStart"/>
      <w:r w:rsidR="00934B49" w:rsidRPr="00934B49">
        <w:rPr>
          <w:rFonts w:ascii="Times New Roman" w:hAnsi="Times New Roman" w:cs="Times New Roman"/>
          <w:sz w:val="24"/>
          <w:szCs w:val="16"/>
        </w:rPr>
        <w:t>Licenses</w:t>
      </w:r>
      <w:proofErr w:type="spellEnd"/>
      <w:r w:rsidR="00934B49" w:rsidRPr="00934B49">
        <w:rPr>
          <w:rFonts w:ascii="Times New Roman" w:hAnsi="Times New Roman" w:cs="Times New Roman"/>
          <w:sz w:val="24"/>
          <w:szCs w:val="16"/>
        </w:rPr>
        <w:t xml:space="preserve"> </w:t>
      </w:r>
      <w:proofErr w:type="spellStart"/>
      <w:r w:rsidR="00934B49" w:rsidRPr="00934B49">
        <w:rPr>
          <w:rFonts w:ascii="Times New Roman" w:hAnsi="Times New Roman" w:cs="Times New Roman"/>
          <w:sz w:val="24"/>
          <w:szCs w:val="16"/>
        </w:rPr>
        <w:t>and</w:t>
      </w:r>
      <w:proofErr w:type="spellEnd"/>
      <w:r w:rsidR="00934B49" w:rsidRPr="00934B49">
        <w:rPr>
          <w:rFonts w:ascii="Times New Roman" w:hAnsi="Times New Roman" w:cs="Times New Roman"/>
          <w:sz w:val="24"/>
          <w:szCs w:val="16"/>
        </w:rPr>
        <w:t xml:space="preserve"> </w:t>
      </w:r>
      <w:proofErr w:type="spellStart"/>
      <w:r w:rsidR="00934B49" w:rsidRPr="00934B49">
        <w:rPr>
          <w:rFonts w:ascii="Times New Roman" w:hAnsi="Times New Roman" w:cs="Times New Roman"/>
          <w:sz w:val="24"/>
          <w:szCs w:val="16"/>
        </w:rPr>
        <w:t>permits</w:t>
      </w:r>
      <w:proofErr w:type="spellEnd"/>
      <w:r w:rsidR="00934B49" w:rsidRPr="00934B49">
        <w:rPr>
          <w:rFonts w:ascii="Times New Roman" w:hAnsi="Times New Roman" w:cs="Times New Roman"/>
          <w:sz w:val="24"/>
          <w:szCs w:val="16"/>
        </w:rPr>
        <w:t xml:space="preserve">. Оператор должен обладать соответствующими лицензиями связи РК для предоставления </w:t>
      </w:r>
      <w:proofErr w:type="spellStart"/>
      <w:r w:rsidR="00934B49" w:rsidRPr="00934B49">
        <w:rPr>
          <w:rFonts w:ascii="Times New Roman" w:hAnsi="Times New Roman" w:cs="Times New Roman"/>
          <w:sz w:val="24"/>
          <w:szCs w:val="16"/>
        </w:rPr>
        <w:t>телематических</w:t>
      </w:r>
      <w:proofErr w:type="spellEnd"/>
      <w:r w:rsidR="00934B49" w:rsidRPr="00934B49">
        <w:rPr>
          <w:rFonts w:ascii="Times New Roman" w:hAnsi="Times New Roman" w:cs="Times New Roman"/>
          <w:sz w:val="24"/>
          <w:szCs w:val="16"/>
        </w:rPr>
        <w:t xml:space="preserve"> услуг связи, передачи голоса, видео, междугородней связи на территории РК и предоставить все необходимые лицензии и разрешения, требуемые для эксплуатации аппаратуры Оператора. Сотрудники Оператора, привлекаемые для производства работ, должны иметь соответствующие лицензии и </w:t>
      </w:r>
      <w:proofErr w:type="gramStart"/>
      <w:r w:rsidR="00934B49" w:rsidRPr="00934B49">
        <w:rPr>
          <w:rFonts w:ascii="Times New Roman" w:hAnsi="Times New Roman" w:cs="Times New Roman"/>
          <w:sz w:val="24"/>
          <w:szCs w:val="16"/>
        </w:rPr>
        <w:t>сертификаты./</w:t>
      </w:r>
      <w:proofErr w:type="gramEnd"/>
      <w:r w:rsidR="00934B49" w:rsidRPr="00934B49">
        <w:rPr>
          <w:rFonts w:ascii="Times New Roman" w:hAnsi="Times New Roman" w:cs="Times New Roman"/>
          <w:sz w:val="24"/>
          <w:szCs w:val="16"/>
        </w:rPr>
        <w:t xml:space="preserve"> </w:t>
      </w:r>
      <w:r w:rsidR="00934B49" w:rsidRPr="00934B49">
        <w:rPr>
          <w:rFonts w:ascii="Times New Roman" w:hAnsi="Times New Roman" w:cs="Times New Roman"/>
          <w:sz w:val="24"/>
          <w:szCs w:val="16"/>
          <w:lang w:val="en-US"/>
        </w:rPr>
        <w:t xml:space="preserve">Provider shall have appropriate </w:t>
      </w:r>
      <w:proofErr w:type="spellStart"/>
      <w:r w:rsidR="00934B49" w:rsidRPr="00934B49">
        <w:rPr>
          <w:rFonts w:ascii="Times New Roman" w:hAnsi="Times New Roman" w:cs="Times New Roman"/>
          <w:sz w:val="24"/>
          <w:szCs w:val="16"/>
          <w:lang w:val="en-US"/>
        </w:rPr>
        <w:t>RoK</w:t>
      </w:r>
      <w:proofErr w:type="spellEnd"/>
      <w:r w:rsidR="00934B49" w:rsidRPr="00934B49">
        <w:rPr>
          <w:rFonts w:ascii="Times New Roman" w:hAnsi="Times New Roman" w:cs="Times New Roman"/>
          <w:sz w:val="24"/>
          <w:szCs w:val="16"/>
          <w:lang w:val="en-US"/>
        </w:rPr>
        <w:t xml:space="preserve"> communication licenses for  provision of </w:t>
      </w:r>
      <w:proofErr w:type="spellStart"/>
      <w:r w:rsidR="00934B49" w:rsidRPr="00934B49">
        <w:rPr>
          <w:rFonts w:ascii="Times New Roman" w:hAnsi="Times New Roman" w:cs="Times New Roman"/>
          <w:sz w:val="24"/>
          <w:szCs w:val="16"/>
          <w:lang w:val="en-US"/>
        </w:rPr>
        <w:t>telematic</w:t>
      </w:r>
      <w:proofErr w:type="spellEnd"/>
      <w:r w:rsidR="00934B49" w:rsidRPr="00934B49">
        <w:rPr>
          <w:rFonts w:ascii="Times New Roman" w:hAnsi="Times New Roman" w:cs="Times New Roman"/>
          <w:sz w:val="24"/>
          <w:szCs w:val="16"/>
          <w:lang w:val="en-US"/>
        </w:rPr>
        <w:t xml:space="preserve">, voice, video, zone, long distance and international communication services in the territory of </w:t>
      </w:r>
      <w:proofErr w:type="spellStart"/>
      <w:r w:rsidR="00934B49" w:rsidRPr="00934B49">
        <w:rPr>
          <w:rFonts w:ascii="Times New Roman" w:hAnsi="Times New Roman" w:cs="Times New Roman"/>
          <w:sz w:val="24"/>
          <w:szCs w:val="16"/>
          <w:lang w:val="en-US"/>
        </w:rPr>
        <w:t>RoK</w:t>
      </w:r>
      <w:proofErr w:type="spellEnd"/>
      <w:r w:rsidR="00934B49" w:rsidRPr="00934B49">
        <w:rPr>
          <w:rFonts w:ascii="Times New Roman" w:hAnsi="Times New Roman" w:cs="Times New Roman"/>
          <w:sz w:val="24"/>
          <w:szCs w:val="16"/>
          <w:lang w:val="en-US"/>
        </w:rPr>
        <w:t xml:space="preserve">, and provide all licenses and permits required for the Provider’s </w:t>
      </w:r>
      <w:proofErr w:type="spellStart"/>
      <w:r w:rsidR="00934B49" w:rsidRPr="00934B49">
        <w:rPr>
          <w:rFonts w:ascii="Times New Roman" w:hAnsi="Times New Roman" w:cs="Times New Roman"/>
          <w:sz w:val="24"/>
          <w:szCs w:val="16"/>
          <w:lang w:val="en-US"/>
        </w:rPr>
        <w:t>eqiupment</w:t>
      </w:r>
      <w:proofErr w:type="spellEnd"/>
      <w:r w:rsidR="00934B49" w:rsidRPr="00934B49">
        <w:rPr>
          <w:rFonts w:ascii="Times New Roman" w:hAnsi="Times New Roman" w:cs="Times New Roman"/>
          <w:sz w:val="24"/>
          <w:szCs w:val="16"/>
          <w:lang w:val="en-US"/>
        </w:rPr>
        <w:t xml:space="preserve"> operation. The Provider’s personnel to be involved in the work shall have releva</w:t>
      </w:r>
      <w:r w:rsidR="00934B49">
        <w:rPr>
          <w:rFonts w:ascii="Times New Roman" w:hAnsi="Times New Roman" w:cs="Times New Roman"/>
          <w:sz w:val="24"/>
          <w:szCs w:val="16"/>
          <w:lang w:val="en-US"/>
        </w:rPr>
        <w:t>nt licenses and certificates</w:t>
      </w:r>
      <w:proofErr w:type="gramStart"/>
      <w:r w:rsidR="00934B49">
        <w:rPr>
          <w:rFonts w:ascii="Times New Roman" w:hAnsi="Times New Roman" w:cs="Times New Roman"/>
          <w:sz w:val="24"/>
          <w:szCs w:val="16"/>
          <w:lang w:val="en-US"/>
        </w:rPr>
        <w:t>;</w:t>
      </w:r>
      <w:proofErr w:type="gramEnd"/>
    </w:p>
    <w:p w14:paraId="0A6DDFC7" w14:textId="77777777" w:rsidR="00934B49" w:rsidRPr="00934B49" w:rsidRDefault="00934B49" w:rsidP="00934B49">
      <w:pPr>
        <w:pStyle w:val="ListParagraph"/>
        <w:jc w:val="both"/>
        <w:rPr>
          <w:rFonts w:ascii="Times New Roman" w:hAnsi="Times New Roman" w:cs="Times New Roman"/>
          <w:sz w:val="24"/>
          <w:szCs w:val="24"/>
          <w:lang w:val="en-US"/>
        </w:rPr>
      </w:pPr>
    </w:p>
    <w:p w14:paraId="01E45383" w14:textId="5855B23C" w:rsidR="00E23768" w:rsidRPr="00934B49" w:rsidRDefault="00C01D9A" w:rsidP="00C01D9A">
      <w:pPr>
        <w:pStyle w:val="ListParagraph"/>
        <w:spacing w:after="0" w:line="240" w:lineRule="auto"/>
        <w:ind w:left="709"/>
        <w:jc w:val="both"/>
        <w:rPr>
          <w:rFonts w:ascii="Times New Roman" w:hAnsi="Times New Roman" w:cs="Times New Roman"/>
          <w:sz w:val="24"/>
          <w:szCs w:val="24"/>
          <w:lang w:val="en-US"/>
        </w:rPr>
      </w:pPr>
      <w:r w:rsidRPr="00C01D9A">
        <w:rPr>
          <w:rFonts w:ascii="Times New Roman" w:hAnsi="Times New Roman" w:cs="Times New Roman"/>
          <w:sz w:val="24"/>
          <w:szCs w:val="24"/>
          <w:lang w:val="en-US"/>
        </w:rPr>
        <w:t xml:space="preserve">5. </w:t>
      </w:r>
      <w:r w:rsidR="00934B49" w:rsidRPr="00934B49">
        <w:rPr>
          <w:rFonts w:ascii="Times New Roman" w:hAnsi="Times New Roman" w:cs="Times New Roman"/>
          <w:sz w:val="24"/>
          <w:szCs w:val="24"/>
        </w:rPr>
        <w:t>Наличие</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Соглашения</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об</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уровне</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обслуживания</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СУО</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или</w:t>
      </w:r>
      <w:r w:rsidR="00934B49" w:rsidRPr="00934B49">
        <w:rPr>
          <w:rFonts w:ascii="Times New Roman" w:hAnsi="Times New Roman" w:cs="Times New Roman"/>
          <w:sz w:val="24"/>
          <w:szCs w:val="24"/>
          <w:lang w:val="en-US"/>
        </w:rPr>
        <w:t xml:space="preserve"> SLA) </w:t>
      </w:r>
      <w:r w:rsidR="00934B49" w:rsidRPr="00934B49">
        <w:rPr>
          <w:rFonts w:ascii="Times New Roman" w:hAnsi="Times New Roman" w:cs="Times New Roman"/>
          <w:sz w:val="24"/>
          <w:szCs w:val="24"/>
        </w:rPr>
        <w:t>является</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обязательным</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условием</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предоставления</w:t>
      </w:r>
      <w:r w:rsidR="00934B49" w:rsidRPr="00934B49">
        <w:rPr>
          <w:rFonts w:ascii="Times New Roman" w:hAnsi="Times New Roman" w:cs="Times New Roman"/>
          <w:sz w:val="24"/>
          <w:szCs w:val="24"/>
          <w:lang w:val="en-US"/>
        </w:rPr>
        <w:t xml:space="preserve"> </w:t>
      </w:r>
      <w:r w:rsidR="00934B49" w:rsidRPr="00934B49">
        <w:rPr>
          <w:rFonts w:ascii="Times New Roman" w:hAnsi="Times New Roman" w:cs="Times New Roman"/>
          <w:sz w:val="24"/>
          <w:szCs w:val="24"/>
        </w:rPr>
        <w:t>услуг</w:t>
      </w:r>
      <w:r w:rsidR="00934B49" w:rsidRPr="00934B49">
        <w:rPr>
          <w:rFonts w:ascii="Times New Roman" w:hAnsi="Times New Roman" w:cs="Times New Roman"/>
          <w:sz w:val="24"/>
          <w:szCs w:val="24"/>
          <w:lang w:val="en-US"/>
        </w:rPr>
        <w:t xml:space="preserve"> / Availability of the service level agreement (SLA) is a prerequisite for the provision of services.</w:t>
      </w:r>
      <w:bookmarkStart w:id="0" w:name="_GoBack"/>
      <w:bookmarkEnd w:id="0"/>
    </w:p>
    <w:sectPr w:rsidR="00E23768" w:rsidRPr="00934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27AFB"/>
    <w:multiLevelType w:val="hybridMultilevel"/>
    <w:tmpl w:val="302C6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F80F1D"/>
    <w:multiLevelType w:val="multilevel"/>
    <w:tmpl w:val="849279DC"/>
    <w:lvl w:ilvl="0">
      <w:start w:val="1"/>
      <w:numFmt w:val="decimal"/>
      <w:lvlText w:val="%1."/>
      <w:lvlJc w:val="left"/>
      <w:pPr>
        <w:ind w:left="720" w:hanging="360"/>
      </w:pPr>
      <w:rPr>
        <w:rFonts w:hint="default"/>
        <w:b/>
        <w:sz w:val="20"/>
        <w:szCs w:val="2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1531526"/>
    <w:multiLevelType w:val="hybridMultilevel"/>
    <w:tmpl w:val="5DCE188A"/>
    <w:lvl w:ilvl="0" w:tplc="3DFC70F8">
      <w:start w:val="1"/>
      <w:numFmt w:val="decimal"/>
      <w:lvlText w:val="%1."/>
      <w:lvlJc w:val="left"/>
      <w:pPr>
        <w:ind w:left="720" w:hanging="360"/>
      </w:pPr>
      <w:rPr>
        <w:rFonts w:ascii="Arial" w:hAnsi="Arial" w:cs="Arial" w:hint="default"/>
        <w:i w:val="0"/>
        <w:sz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1E7F78"/>
    <w:multiLevelType w:val="hybridMultilevel"/>
    <w:tmpl w:val="01FEDF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34E3094"/>
    <w:multiLevelType w:val="hybridMultilevel"/>
    <w:tmpl w:val="21701504"/>
    <w:lvl w:ilvl="0" w:tplc="4B682D3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546A1B1C"/>
    <w:multiLevelType w:val="hybridMultilevel"/>
    <w:tmpl w:val="107E35C2"/>
    <w:lvl w:ilvl="0" w:tplc="C436F05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57256F22"/>
    <w:multiLevelType w:val="hybridMultilevel"/>
    <w:tmpl w:val="BEE62C9A"/>
    <w:lvl w:ilvl="0" w:tplc="39B400B0">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613D26BF"/>
    <w:multiLevelType w:val="hybridMultilevel"/>
    <w:tmpl w:val="642C6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310272"/>
    <w:multiLevelType w:val="hybridMultilevel"/>
    <w:tmpl w:val="AE58F21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673BDD"/>
    <w:multiLevelType w:val="hybridMultilevel"/>
    <w:tmpl w:val="B3E8672A"/>
    <w:lvl w:ilvl="0" w:tplc="11D808B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9"/>
  </w:num>
  <w:num w:numId="6">
    <w:abstractNumId w:val="4"/>
  </w:num>
  <w:num w:numId="7">
    <w:abstractNumId w:val="3"/>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6C"/>
    <w:rsid w:val="000F471F"/>
    <w:rsid w:val="001E096E"/>
    <w:rsid w:val="0025003D"/>
    <w:rsid w:val="002B0622"/>
    <w:rsid w:val="00334CEB"/>
    <w:rsid w:val="003B366C"/>
    <w:rsid w:val="003F52D9"/>
    <w:rsid w:val="00407E56"/>
    <w:rsid w:val="00430CF7"/>
    <w:rsid w:val="00446D3F"/>
    <w:rsid w:val="00640D3F"/>
    <w:rsid w:val="00665307"/>
    <w:rsid w:val="006A5940"/>
    <w:rsid w:val="00732EA2"/>
    <w:rsid w:val="008026EA"/>
    <w:rsid w:val="008611DE"/>
    <w:rsid w:val="008D2849"/>
    <w:rsid w:val="008D4224"/>
    <w:rsid w:val="00934B49"/>
    <w:rsid w:val="0096410F"/>
    <w:rsid w:val="009A5675"/>
    <w:rsid w:val="009E75F6"/>
    <w:rsid w:val="00C01D9A"/>
    <w:rsid w:val="00D10617"/>
    <w:rsid w:val="00D33E47"/>
    <w:rsid w:val="00E23768"/>
    <w:rsid w:val="00EB0706"/>
    <w:rsid w:val="00EB0E0A"/>
    <w:rsid w:val="00F57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D5FF"/>
  <w15:docId w15:val="{7D1A5D23-5107-4F12-B9B0-4059652C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66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66C"/>
    <w:pPr>
      <w:ind w:left="720"/>
      <w:contextualSpacing/>
    </w:pPr>
  </w:style>
  <w:style w:type="character" w:styleId="Hyperlink">
    <w:name w:val="Hyperlink"/>
    <w:basedOn w:val="DefaultParagraphFont"/>
    <w:uiPriority w:val="99"/>
    <w:unhideWhenUsed/>
    <w:rsid w:val="003B366C"/>
    <w:rPr>
      <w:color w:val="0000FF" w:themeColor="hyperlink"/>
      <w:u w:val="single"/>
    </w:rPr>
  </w:style>
  <w:style w:type="paragraph" w:styleId="Header">
    <w:name w:val="header"/>
    <w:basedOn w:val="Normal"/>
    <w:link w:val="HeaderChar"/>
    <w:rsid w:val="003F52D9"/>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3F52D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BFA1A3-098C-48B6-AC93-CB9693E2C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E13716-7BBB-4DDA-9B89-7D68366854E8}">
  <ds:schemaRefs>
    <ds:schemaRef ds:uri="http://schemas.microsoft.com/sharepoint/v3/contenttype/forms"/>
  </ds:schemaRefs>
</ds:datastoreItem>
</file>

<file path=customXml/itemProps3.xml><?xml version="1.0" encoding="utf-8"?>
<ds:datastoreItem xmlns:ds="http://schemas.openxmlformats.org/officeDocument/2006/customXml" ds:itemID="{4E558E9D-74E2-4576-AFDC-4ED8FC1F47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357</Words>
  <Characters>2040</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CPC-R</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gilv0505</dc:creator>
  <cp:lastModifiedBy>Levc0815</cp:lastModifiedBy>
  <cp:revision>10</cp:revision>
  <dcterms:created xsi:type="dcterms:W3CDTF">2019-03-07T08:41:00Z</dcterms:created>
  <dcterms:modified xsi:type="dcterms:W3CDTF">2019-06-05T13:54:00Z</dcterms:modified>
</cp:coreProperties>
</file>